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DCBA" w14:textId="77777777" w:rsidR="0009659E" w:rsidRDefault="0009659E" w:rsidP="00F90C97">
      <w:pPr>
        <w:pStyle w:val="Nagwek2"/>
      </w:pPr>
    </w:p>
    <w:p w14:paraId="34609E64" w14:textId="77777777" w:rsidR="00F90C97" w:rsidRPr="00F90C97" w:rsidRDefault="00F90C97" w:rsidP="00F20A2D">
      <w:pPr>
        <w:spacing w:after="0"/>
        <w:jc w:val="center"/>
        <w:rPr>
          <w:b/>
          <w:bCs/>
          <w:sz w:val="28"/>
          <w:szCs w:val="28"/>
        </w:rPr>
      </w:pPr>
      <w:r w:rsidRPr="00F90C97">
        <w:rPr>
          <w:b/>
          <w:bCs/>
          <w:sz w:val="28"/>
          <w:szCs w:val="28"/>
        </w:rPr>
        <w:t>Kodeks Etyczny Psychoterapeuty</w:t>
      </w:r>
    </w:p>
    <w:p w14:paraId="730D9715" w14:textId="77777777" w:rsidR="00280478" w:rsidRPr="00F90C97" w:rsidRDefault="00280478" w:rsidP="00802EA5">
      <w:pPr>
        <w:jc w:val="center"/>
        <w:rPr>
          <w:sz w:val="24"/>
          <w:szCs w:val="24"/>
        </w:rPr>
      </w:pPr>
    </w:p>
    <w:p w14:paraId="6EC14629" w14:textId="77777777" w:rsidR="00F90C97" w:rsidRPr="00F90C97" w:rsidRDefault="00F90C97" w:rsidP="00F90C97">
      <w:pPr>
        <w:rPr>
          <w:b/>
          <w:bCs/>
          <w:sz w:val="24"/>
          <w:szCs w:val="24"/>
        </w:rPr>
      </w:pPr>
      <w:r w:rsidRPr="00F90C97">
        <w:rPr>
          <w:b/>
          <w:bCs/>
          <w:sz w:val="24"/>
          <w:szCs w:val="24"/>
        </w:rPr>
        <w:t>I. Zasady ogólne</w:t>
      </w:r>
    </w:p>
    <w:p w14:paraId="07AD90B4" w14:textId="77777777" w:rsidR="00F90C97" w:rsidRPr="00F90C97" w:rsidRDefault="00F90C97" w:rsidP="00F90C97">
      <w:pPr>
        <w:numPr>
          <w:ilvl w:val="0"/>
          <w:numId w:val="8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Godność osoby ludzkiej</w:t>
      </w:r>
      <w:r w:rsidRPr="00F90C97">
        <w:rPr>
          <w:sz w:val="24"/>
          <w:szCs w:val="24"/>
        </w:rPr>
        <w:br/>
        <w:t>Psychoterapeuta szanuje godność, autonomię i integralność każdego pacjenta. Każda osoba ma prawo do poszanowania swojej odmienności, przekonań, wartości i stylu życia.</w:t>
      </w:r>
    </w:p>
    <w:p w14:paraId="2894FBF8" w14:textId="77777777" w:rsidR="00F90C97" w:rsidRPr="00F90C97" w:rsidRDefault="00F90C97" w:rsidP="00F90C97">
      <w:pPr>
        <w:numPr>
          <w:ilvl w:val="0"/>
          <w:numId w:val="8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Dobro pacjenta jako wartość nadrzędna</w:t>
      </w:r>
      <w:r w:rsidRPr="00F90C97">
        <w:rPr>
          <w:sz w:val="24"/>
          <w:szCs w:val="24"/>
        </w:rPr>
        <w:br/>
        <w:t>Wszystkie działania psychoterapeuty powinny być ukierunkowane na dobro pacjenta i wspieranie jego zdrowia psychicznego.</w:t>
      </w:r>
    </w:p>
    <w:p w14:paraId="769323DF" w14:textId="77777777" w:rsidR="00F90C97" w:rsidRPr="00F90C97" w:rsidRDefault="00F90C97" w:rsidP="00F90C97">
      <w:pPr>
        <w:numPr>
          <w:ilvl w:val="0"/>
          <w:numId w:val="8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Odpowiedzialność zawodowa</w:t>
      </w:r>
      <w:r w:rsidRPr="00F90C97">
        <w:rPr>
          <w:sz w:val="24"/>
          <w:szCs w:val="24"/>
        </w:rPr>
        <w:br/>
        <w:t>Psychoterapeuta jest odpowiedzialny za swoje działania wobec pacjenta, społeczeństwa i środowiska zawodowego. Powinien działać w granicach swoich kompetencji i stale je rozwijać.</w:t>
      </w:r>
    </w:p>
    <w:p w14:paraId="3209D994" w14:textId="77777777" w:rsidR="00F90C97" w:rsidRPr="00F90C97" w:rsidRDefault="00F90C97" w:rsidP="00F90C97">
      <w:pPr>
        <w:rPr>
          <w:b/>
          <w:bCs/>
          <w:sz w:val="24"/>
          <w:szCs w:val="24"/>
        </w:rPr>
      </w:pPr>
      <w:r w:rsidRPr="00F90C97">
        <w:rPr>
          <w:b/>
          <w:bCs/>
          <w:sz w:val="24"/>
          <w:szCs w:val="24"/>
        </w:rPr>
        <w:t>II. Relacja terapeutyczna</w:t>
      </w:r>
    </w:p>
    <w:p w14:paraId="3EECD962" w14:textId="77777777" w:rsidR="00F90C97" w:rsidRPr="00F90C97" w:rsidRDefault="00F90C97" w:rsidP="00F90C97">
      <w:pPr>
        <w:numPr>
          <w:ilvl w:val="0"/>
          <w:numId w:val="9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Poufność i tajemnica zawodowa</w:t>
      </w:r>
      <w:r w:rsidRPr="00F90C97">
        <w:rPr>
          <w:sz w:val="24"/>
          <w:szCs w:val="24"/>
        </w:rPr>
        <w:br/>
        <w:t>Psychoterapeuta jest zobowiązany do zachowania tajemnicy wszystkich informacji uzyskanych w trakcie terapii, z wyjątkiem sytuacji przewidzianych prawem (np. zagrożenie życia lub zdrowia).</w:t>
      </w:r>
    </w:p>
    <w:p w14:paraId="1F5C5D8B" w14:textId="77777777" w:rsidR="00F90C97" w:rsidRPr="00F90C97" w:rsidRDefault="00F90C97" w:rsidP="00F90C97">
      <w:pPr>
        <w:numPr>
          <w:ilvl w:val="0"/>
          <w:numId w:val="9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Granice relacji</w:t>
      </w:r>
      <w:r w:rsidRPr="00F90C97">
        <w:rPr>
          <w:sz w:val="24"/>
          <w:szCs w:val="24"/>
        </w:rPr>
        <w:br/>
        <w:t>Psychoterapeuta nie powinien wchodzić w relacje osobiste, seksualne, finansowe lub inne relacje mogące naruszać neutralność i bezpieczeństwo procesu terapeutycznego.</w:t>
      </w:r>
    </w:p>
    <w:p w14:paraId="357D6847" w14:textId="77777777" w:rsidR="00F90C97" w:rsidRPr="00F90C97" w:rsidRDefault="00F90C97" w:rsidP="00F90C97">
      <w:pPr>
        <w:numPr>
          <w:ilvl w:val="0"/>
          <w:numId w:val="9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Zgoda i informowanie pacjenta</w:t>
      </w:r>
      <w:r w:rsidRPr="00F90C97">
        <w:rPr>
          <w:sz w:val="24"/>
          <w:szCs w:val="24"/>
        </w:rPr>
        <w:br/>
        <w:t>Pacjent powinien być w sposób zrozumiały poinformowany o celu, metodach i możliwych efektach terapii. Psychoterapeuta uzyskuje świadomą zgodę pacjenta na udział w terapii.</w:t>
      </w:r>
    </w:p>
    <w:p w14:paraId="18529960" w14:textId="77777777" w:rsidR="00F90C97" w:rsidRPr="00F90C97" w:rsidRDefault="00F90C97" w:rsidP="00F90C97">
      <w:pPr>
        <w:rPr>
          <w:b/>
          <w:bCs/>
          <w:sz w:val="24"/>
          <w:szCs w:val="24"/>
        </w:rPr>
      </w:pPr>
      <w:r w:rsidRPr="00F90C97">
        <w:rPr>
          <w:b/>
          <w:bCs/>
          <w:sz w:val="24"/>
          <w:szCs w:val="24"/>
        </w:rPr>
        <w:t>III. Kompetencje i rozwój zawodowy</w:t>
      </w:r>
    </w:p>
    <w:p w14:paraId="33D2C786" w14:textId="77777777" w:rsidR="00F90C97" w:rsidRPr="00F90C97" w:rsidRDefault="00F90C97" w:rsidP="00F90C97">
      <w:pPr>
        <w:numPr>
          <w:ilvl w:val="0"/>
          <w:numId w:val="10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Odpowiednie kwalifikacje</w:t>
      </w:r>
      <w:r w:rsidRPr="00F90C97">
        <w:rPr>
          <w:sz w:val="24"/>
          <w:szCs w:val="24"/>
        </w:rPr>
        <w:br/>
        <w:t>Psychoterapeuta powinien posiadać odpowiednie wykształcenie i doświadczenie zawodowe zgodne z uznanymi standardami oraz stale je aktualizować.</w:t>
      </w:r>
    </w:p>
    <w:p w14:paraId="766E385D" w14:textId="77777777" w:rsidR="00802EA5" w:rsidRPr="00802EA5" w:rsidRDefault="00802EA5" w:rsidP="00802EA5">
      <w:pPr>
        <w:ind w:left="720"/>
        <w:rPr>
          <w:sz w:val="24"/>
          <w:szCs w:val="24"/>
        </w:rPr>
      </w:pPr>
    </w:p>
    <w:p w14:paraId="17F2BFAD" w14:textId="77777777" w:rsidR="00802EA5" w:rsidRPr="00802EA5" w:rsidRDefault="00802EA5" w:rsidP="00802EA5">
      <w:pPr>
        <w:ind w:left="720"/>
        <w:rPr>
          <w:sz w:val="24"/>
          <w:szCs w:val="24"/>
        </w:rPr>
      </w:pPr>
    </w:p>
    <w:p w14:paraId="383D3CBE" w14:textId="40817057" w:rsidR="00F90C97" w:rsidRPr="00F90C97" w:rsidRDefault="00F90C97" w:rsidP="00F90C9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F90C97">
        <w:rPr>
          <w:b/>
          <w:bCs/>
          <w:sz w:val="24"/>
          <w:szCs w:val="24"/>
        </w:rPr>
        <w:lastRenderedPageBreak/>
        <w:t>Superwizja</w:t>
      </w:r>
      <w:proofErr w:type="spellEnd"/>
      <w:r w:rsidRPr="00F90C97">
        <w:rPr>
          <w:b/>
          <w:bCs/>
          <w:sz w:val="24"/>
          <w:szCs w:val="24"/>
        </w:rPr>
        <w:t xml:space="preserve"> </w:t>
      </w:r>
      <w:r w:rsidRPr="00F90C97">
        <w:rPr>
          <w:sz w:val="24"/>
          <w:szCs w:val="24"/>
        </w:rPr>
        <w:br/>
        <w:t xml:space="preserve">Psychoterapeuta powinien regularnie korzystać z </w:t>
      </w:r>
      <w:proofErr w:type="spellStart"/>
      <w:r w:rsidRPr="00F90C97">
        <w:rPr>
          <w:sz w:val="24"/>
          <w:szCs w:val="24"/>
        </w:rPr>
        <w:t>superwizji</w:t>
      </w:r>
      <w:proofErr w:type="spellEnd"/>
      <w:r w:rsidRPr="00F90C97">
        <w:rPr>
          <w:sz w:val="24"/>
          <w:szCs w:val="24"/>
        </w:rPr>
        <w:t>, dbać o własny rozwój osobisty i zawodowy oraz być świadomy własnych ograniczeń.</w:t>
      </w:r>
    </w:p>
    <w:p w14:paraId="20500F6E" w14:textId="77777777" w:rsidR="00F90C97" w:rsidRPr="00F90C97" w:rsidRDefault="00F90C97" w:rsidP="00F90C97">
      <w:pPr>
        <w:numPr>
          <w:ilvl w:val="0"/>
          <w:numId w:val="10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Unikanie nadużyć</w:t>
      </w:r>
      <w:r w:rsidRPr="00F90C97">
        <w:rPr>
          <w:sz w:val="24"/>
          <w:szCs w:val="24"/>
        </w:rPr>
        <w:br/>
        <w:t>Psychoterapeuta nie wykorzystuje relacji terapeutycznej do własnych celów, nie manipuluje pacjentem i nie stosuje przemocy psychicznej, emocjonalnej ani jakiejkolwiek innej formy nadużycia.</w:t>
      </w:r>
    </w:p>
    <w:p w14:paraId="76BFBBEA" w14:textId="3A322678" w:rsidR="00F90C97" w:rsidRPr="00F90C97" w:rsidRDefault="00F90C97" w:rsidP="00F90C97">
      <w:pPr>
        <w:rPr>
          <w:b/>
          <w:bCs/>
          <w:sz w:val="24"/>
          <w:szCs w:val="24"/>
        </w:rPr>
      </w:pPr>
      <w:r w:rsidRPr="00F90C97">
        <w:rPr>
          <w:b/>
          <w:bCs/>
          <w:sz w:val="24"/>
          <w:szCs w:val="24"/>
        </w:rPr>
        <w:t>IV. Etyka wobec środowiska zawodowego</w:t>
      </w:r>
    </w:p>
    <w:p w14:paraId="3498F426" w14:textId="77777777" w:rsidR="00F90C97" w:rsidRPr="00F90C97" w:rsidRDefault="00F90C97" w:rsidP="00F90C97">
      <w:pPr>
        <w:numPr>
          <w:ilvl w:val="0"/>
          <w:numId w:val="11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Współpraca i szacunek dla innych specjalistów</w:t>
      </w:r>
      <w:r w:rsidRPr="00F90C97">
        <w:rPr>
          <w:sz w:val="24"/>
          <w:szCs w:val="24"/>
        </w:rPr>
        <w:br/>
        <w:t>Psychoterapeuta działa w duchu współpracy z innymi profesjonalistami ochrony zdrowia, z zachowaniem szacunku i lojalności.</w:t>
      </w:r>
    </w:p>
    <w:p w14:paraId="6ADB1E42" w14:textId="77777777" w:rsidR="00F90C97" w:rsidRPr="00F90C97" w:rsidRDefault="00F90C97" w:rsidP="00F90C97">
      <w:pPr>
        <w:numPr>
          <w:ilvl w:val="0"/>
          <w:numId w:val="11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Unikanie konfliktu interesów</w:t>
      </w:r>
      <w:r w:rsidRPr="00F90C97">
        <w:rPr>
          <w:sz w:val="24"/>
          <w:szCs w:val="24"/>
        </w:rPr>
        <w:br/>
        <w:t>Psychoterapeuta powinien być niezależny w swoich działaniach i unikać sytuacji, które mogłyby prowadzić do konfliktu interesów.</w:t>
      </w:r>
    </w:p>
    <w:p w14:paraId="7324BC9D" w14:textId="77777777" w:rsidR="00F90C97" w:rsidRPr="00F90C97" w:rsidRDefault="00F90C97" w:rsidP="00F90C97">
      <w:pPr>
        <w:numPr>
          <w:ilvl w:val="0"/>
          <w:numId w:val="11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Etyczne prowadzenie badań i nauczania</w:t>
      </w:r>
      <w:r w:rsidRPr="00F90C97">
        <w:rPr>
          <w:sz w:val="24"/>
          <w:szCs w:val="24"/>
        </w:rPr>
        <w:br/>
        <w:t>Psychoterapeuta uczestniczący w działaniach naukowych lub dydaktycznych przestrzega zasad etycznych, szanuje prawa uczestników badań i dba o rzetelność informacji.</w:t>
      </w:r>
    </w:p>
    <w:p w14:paraId="2D8A2299" w14:textId="77777777" w:rsidR="00F90C97" w:rsidRPr="00F90C97" w:rsidRDefault="00F90C97" w:rsidP="00F90C97">
      <w:pPr>
        <w:rPr>
          <w:b/>
          <w:bCs/>
          <w:sz w:val="24"/>
          <w:szCs w:val="24"/>
        </w:rPr>
      </w:pPr>
      <w:r w:rsidRPr="00F90C97">
        <w:rPr>
          <w:b/>
          <w:bCs/>
          <w:sz w:val="24"/>
          <w:szCs w:val="24"/>
        </w:rPr>
        <w:t>V. Naruszenia i odpowiedzialność</w:t>
      </w:r>
    </w:p>
    <w:p w14:paraId="275E1D74" w14:textId="77777777" w:rsidR="00F90C97" w:rsidRPr="00F90C97" w:rsidRDefault="00F90C97" w:rsidP="00F90C97">
      <w:pPr>
        <w:numPr>
          <w:ilvl w:val="0"/>
          <w:numId w:val="12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Reagowanie na nieetyczne zachowania</w:t>
      </w:r>
      <w:r w:rsidRPr="00F90C97">
        <w:rPr>
          <w:sz w:val="24"/>
          <w:szCs w:val="24"/>
        </w:rPr>
        <w:br/>
        <w:t>Psychoterapeuta powinien reagować na przypadki łamania zasad etyki przez innych specjalistów, zgodnie z procedurami obowiązującymi w jego środowisku zawodowym.</w:t>
      </w:r>
    </w:p>
    <w:p w14:paraId="609CA4C2" w14:textId="77777777" w:rsidR="00F90C97" w:rsidRPr="00F90C97" w:rsidRDefault="00F90C97" w:rsidP="00F90C97">
      <w:pPr>
        <w:numPr>
          <w:ilvl w:val="0"/>
          <w:numId w:val="12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Samokontrola i etyczna refleksja</w:t>
      </w:r>
      <w:r w:rsidRPr="00F90C97">
        <w:rPr>
          <w:sz w:val="24"/>
          <w:szCs w:val="24"/>
        </w:rPr>
        <w:br/>
        <w:t>Psychoterapeuta regularnie analizuje własne postępowanie i decyzje w kontekście zasad etycznych, dbając o etyczność praktyki.</w:t>
      </w:r>
    </w:p>
    <w:p w14:paraId="74699A76" w14:textId="77777777" w:rsidR="00F90C97" w:rsidRPr="00F90C97" w:rsidRDefault="00F90C97" w:rsidP="00F90C97">
      <w:pPr>
        <w:numPr>
          <w:ilvl w:val="0"/>
          <w:numId w:val="12"/>
        </w:numPr>
        <w:rPr>
          <w:sz w:val="24"/>
          <w:szCs w:val="24"/>
        </w:rPr>
      </w:pPr>
      <w:r w:rsidRPr="00F90C97">
        <w:rPr>
          <w:b/>
          <w:bCs/>
          <w:sz w:val="24"/>
          <w:szCs w:val="24"/>
        </w:rPr>
        <w:t>Postępowanie w sytuacjach trudnych</w:t>
      </w:r>
      <w:r w:rsidRPr="00F90C97">
        <w:rPr>
          <w:sz w:val="24"/>
          <w:szCs w:val="24"/>
        </w:rPr>
        <w:br/>
        <w:t xml:space="preserve">W razie wątpliwości etycznych psychoterapeuta powinien korzystać z </w:t>
      </w:r>
      <w:proofErr w:type="spellStart"/>
      <w:r w:rsidRPr="00F90C97">
        <w:rPr>
          <w:sz w:val="24"/>
          <w:szCs w:val="24"/>
        </w:rPr>
        <w:t>superwizji</w:t>
      </w:r>
      <w:proofErr w:type="spellEnd"/>
      <w:r w:rsidRPr="00F90C97">
        <w:rPr>
          <w:sz w:val="24"/>
          <w:szCs w:val="24"/>
        </w:rPr>
        <w:t>, konsultacji z kolegami oraz dostępnych komisji etycznych.</w:t>
      </w:r>
    </w:p>
    <w:p w14:paraId="74630E94" w14:textId="77777777" w:rsidR="00F90C97" w:rsidRPr="00802EA5" w:rsidRDefault="00F90C97" w:rsidP="00F90C97">
      <w:pPr>
        <w:rPr>
          <w:b/>
          <w:bCs/>
          <w:sz w:val="24"/>
          <w:szCs w:val="24"/>
        </w:rPr>
      </w:pPr>
    </w:p>
    <w:p w14:paraId="47D37563" w14:textId="18404350" w:rsidR="00F90C97" w:rsidRPr="00F90C97" w:rsidRDefault="00F90C97" w:rsidP="00F90C97">
      <w:pPr>
        <w:jc w:val="center"/>
        <w:rPr>
          <w:b/>
          <w:bCs/>
          <w:sz w:val="24"/>
          <w:szCs w:val="24"/>
        </w:rPr>
      </w:pPr>
      <w:r w:rsidRPr="00F90C97">
        <w:rPr>
          <w:b/>
          <w:bCs/>
          <w:sz w:val="24"/>
          <w:szCs w:val="24"/>
        </w:rPr>
        <w:t>Postanowienia końcowe</w:t>
      </w:r>
    </w:p>
    <w:p w14:paraId="4276D285" w14:textId="376747E1" w:rsidR="00BB4BC5" w:rsidRPr="00802EA5" w:rsidRDefault="00F90C97" w:rsidP="00D67543">
      <w:pPr>
        <w:rPr>
          <w:rFonts w:ascii="Arial" w:eastAsia="Yu Gothic UI" w:hAnsi="Arial" w:cs="Arial"/>
          <w:sz w:val="24"/>
          <w:szCs w:val="24"/>
        </w:rPr>
      </w:pPr>
      <w:r w:rsidRPr="00F90C97">
        <w:rPr>
          <w:sz w:val="24"/>
          <w:szCs w:val="24"/>
        </w:rPr>
        <w:t>Niniejszy kodeks stanowi zbiór zasad, których przestrzeganie jest nieodzownym elementem profesjonalnej i odpowiedzialnej praktyki psychoterapeutycznej. Dbałość o etykę jest przejawem szacunku wobec pacjenta, zawodu oraz społeczeństwa.</w:t>
      </w:r>
    </w:p>
    <w:sectPr w:rsidR="00BB4BC5" w:rsidRPr="00802E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A186" w14:textId="77777777" w:rsidR="005B4EF2" w:rsidRDefault="005B4EF2" w:rsidP="00584764">
      <w:pPr>
        <w:spacing w:after="0" w:line="240" w:lineRule="auto"/>
      </w:pPr>
      <w:r>
        <w:separator/>
      </w:r>
    </w:p>
  </w:endnote>
  <w:endnote w:type="continuationSeparator" w:id="0">
    <w:p w14:paraId="389B05A4" w14:textId="77777777" w:rsidR="005B4EF2" w:rsidRDefault="005B4EF2" w:rsidP="0058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5B97" w14:textId="77777777" w:rsidR="003E57AE" w:rsidRPr="00F36599" w:rsidRDefault="00F36599" w:rsidP="00F36599">
    <w:pPr>
      <w:pStyle w:val="Stopka"/>
      <w:jc w:val="center"/>
      <w:rPr>
        <w:color w:val="808080" w:themeColor="background1" w:themeShade="80"/>
      </w:rPr>
    </w:pPr>
    <w:r w:rsidRPr="00F36599">
      <w:rPr>
        <w:color w:val="808080" w:themeColor="background1" w:themeShade="80"/>
      </w:rPr>
      <w:t>Warszawski Ośrodek Psychoterapii i Psychiatrii Sp. z o.o.</w:t>
    </w:r>
  </w:p>
  <w:p w14:paraId="5C485325" w14:textId="36B87518" w:rsidR="00F36599" w:rsidRPr="00F36599" w:rsidRDefault="00F36599" w:rsidP="00F36599">
    <w:pPr>
      <w:pStyle w:val="Stopk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u</w:t>
    </w:r>
    <w:r w:rsidRPr="00F36599">
      <w:rPr>
        <w:color w:val="808080" w:themeColor="background1" w:themeShade="80"/>
      </w:rPr>
      <w:t>l. Wiertnicza 13</w:t>
    </w:r>
    <w:r w:rsidR="00F956D2">
      <w:rPr>
        <w:color w:val="808080" w:themeColor="background1" w:themeShade="80"/>
      </w:rPr>
      <w:t>5 a</w:t>
    </w:r>
    <w:r w:rsidRPr="00F36599">
      <w:rPr>
        <w:color w:val="808080" w:themeColor="background1" w:themeShade="80"/>
      </w:rPr>
      <w:t>, 02-95</w:t>
    </w:r>
    <w:r w:rsidR="00BB4BC5">
      <w:rPr>
        <w:color w:val="808080" w:themeColor="background1" w:themeShade="80"/>
      </w:rPr>
      <w:t>2</w:t>
    </w:r>
    <w:r w:rsidRPr="00F36599">
      <w:rPr>
        <w:color w:val="808080" w:themeColor="background1" w:themeShade="80"/>
      </w:rPr>
      <w:t xml:space="preserve"> Warszawa</w:t>
    </w:r>
  </w:p>
  <w:p w14:paraId="5DAAA17C" w14:textId="77777777" w:rsidR="00F36599" w:rsidRPr="00F36599" w:rsidRDefault="00F36599" w:rsidP="00F36599">
    <w:pPr>
      <w:pStyle w:val="Stopka"/>
      <w:jc w:val="center"/>
      <w:rPr>
        <w:color w:val="808080" w:themeColor="background1" w:themeShade="80"/>
      </w:rPr>
    </w:pPr>
    <w:r w:rsidRPr="00F36599">
      <w:rPr>
        <w:color w:val="808080" w:themeColor="background1" w:themeShade="80"/>
      </w:rPr>
      <w:t>NIP: 525-252-19-59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07D7" w14:textId="77777777" w:rsidR="005B4EF2" w:rsidRDefault="005B4EF2" w:rsidP="00584764">
      <w:pPr>
        <w:spacing w:after="0" w:line="240" w:lineRule="auto"/>
      </w:pPr>
      <w:r>
        <w:separator/>
      </w:r>
    </w:p>
  </w:footnote>
  <w:footnote w:type="continuationSeparator" w:id="0">
    <w:p w14:paraId="1B0ABF93" w14:textId="77777777" w:rsidR="005B4EF2" w:rsidRDefault="005B4EF2" w:rsidP="0058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19DA" w14:textId="77777777" w:rsidR="00584764" w:rsidRDefault="00584764" w:rsidP="00584764">
    <w:pPr>
      <w:pStyle w:val="Nagwek"/>
      <w:jc w:val="center"/>
    </w:pPr>
    <w:r>
      <w:rPr>
        <w:rFonts w:ascii="Yu Gothic UI" w:eastAsia="Yu Gothic UI" w:hAnsi="Yu Gothic UI"/>
        <w:b/>
        <w:noProof/>
        <w:lang w:eastAsia="pl-PL"/>
      </w:rPr>
      <w:drawing>
        <wp:inline distT="0" distB="0" distL="0" distR="0" wp14:anchorId="508EF07F" wp14:editId="16AD1041">
          <wp:extent cx="2705100" cy="849680"/>
          <wp:effectExtent l="0" t="0" r="0" b="0"/>
          <wp:docPr id="1" name="Obraz 1" descr="C:\Users\Malgorzata\AppData\Local\Microsoft\Windows\INetCache\Content.Word\LOGO-WOPIP-POZIOM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Malgorzata\AppData\Local\Microsoft\Windows\INetCache\Content.Word\LOGO-WOPIP-POZIOM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860" cy="8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F02"/>
    <w:multiLevelType w:val="multilevel"/>
    <w:tmpl w:val="86FE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0260"/>
    <w:multiLevelType w:val="hybridMultilevel"/>
    <w:tmpl w:val="D89085FA"/>
    <w:lvl w:ilvl="0" w:tplc="D26E7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47C1"/>
    <w:multiLevelType w:val="hybridMultilevel"/>
    <w:tmpl w:val="EB02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414CA"/>
    <w:multiLevelType w:val="multilevel"/>
    <w:tmpl w:val="9328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951C4"/>
    <w:multiLevelType w:val="multilevel"/>
    <w:tmpl w:val="09CC15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AB16AEF"/>
    <w:multiLevelType w:val="multilevel"/>
    <w:tmpl w:val="2918E8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B25451E"/>
    <w:multiLevelType w:val="multilevel"/>
    <w:tmpl w:val="C1B6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00DA1"/>
    <w:multiLevelType w:val="hybridMultilevel"/>
    <w:tmpl w:val="775A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6A80"/>
    <w:multiLevelType w:val="multilevel"/>
    <w:tmpl w:val="EBC8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37344"/>
    <w:multiLevelType w:val="hybridMultilevel"/>
    <w:tmpl w:val="A68A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79D9"/>
    <w:multiLevelType w:val="multilevel"/>
    <w:tmpl w:val="BAA2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119E3"/>
    <w:multiLevelType w:val="multilevel"/>
    <w:tmpl w:val="A9326D4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5463973">
    <w:abstractNumId w:val="1"/>
  </w:num>
  <w:num w:numId="2" w16cid:durableId="1261916577">
    <w:abstractNumId w:val="5"/>
  </w:num>
  <w:num w:numId="3" w16cid:durableId="1260141232">
    <w:abstractNumId w:val="11"/>
  </w:num>
  <w:num w:numId="4" w16cid:durableId="829174744">
    <w:abstractNumId w:val="4"/>
  </w:num>
  <w:num w:numId="5" w16cid:durableId="1219248848">
    <w:abstractNumId w:val="9"/>
  </w:num>
  <w:num w:numId="6" w16cid:durableId="1001810848">
    <w:abstractNumId w:val="2"/>
  </w:num>
  <w:num w:numId="7" w16cid:durableId="1979002">
    <w:abstractNumId w:val="7"/>
  </w:num>
  <w:num w:numId="8" w16cid:durableId="528102208">
    <w:abstractNumId w:val="3"/>
  </w:num>
  <w:num w:numId="9" w16cid:durableId="567615273">
    <w:abstractNumId w:val="8"/>
  </w:num>
  <w:num w:numId="10" w16cid:durableId="1350373763">
    <w:abstractNumId w:val="0"/>
  </w:num>
  <w:num w:numId="11" w16cid:durableId="1772627060">
    <w:abstractNumId w:val="10"/>
  </w:num>
  <w:num w:numId="12" w16cid:durableId="932127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5C"/>
    <w:rsid w:val="00010B4D"/>
    <w:rsid w:val="00023017"/>
    <w:rsid w:val="00080143"/>
    <w:rsid w:val="00092D32"/>
    <w:rsid w:val="0009659E"/>
    <w:rsid w:val="000A1437"/>
    <w:rsid w:val="000C0083"/>
    <w:rsid w:val="000F745B"/>
    <w:rsid w:val="00111310"/>
    <w:rsid w:val="0012596A"/>
    <w:rsid w:val="00132C5C"/>
    <w:rsid w:val="00145BD0"/>
    <w:rsid w:val="00175881"/>
    <w:rsid w:val="00183CD9"/>
    <w:rsid w:val="00191764"/>
    <w:rsid w:val="001A64EC"/>
    <w:rsid w:val="001D0011"/>
    <w:rsid w:val="001D0E92"/>
    <w:rsid w:val="001D74DD"/>
    <w:rsid w:val="001E30DD"/>
    <w:rsid w:val="001F2729"/>
    <w:rsid w:val="0022034D"/>
    <w:rsid w:val="00227FE6"/>
    <w:rsid w:val="00280478"/>
    <w:rsid w:val="00285F9A"/>
    <w:rsid w:val="00291190"/>
    <w:rsid w:val="0029548B"/>
    <w:rsid w:val="002C328E"/>
    <w:rsid w:val="002C6F81"/>
    <w:rsid w:val="002E66A8"/>
    <w:rsid w:val="00333A2E"/>
    <w:rsid w:val="00356580"/>
    <w:rsid w:val="00381FD2"/>
    <w:rsid w:val="003864A5"/>
    <w:rsid w:val="003A2D0A"/>
    <w:rsid w:val="003C7A5F"/>
    <w:rsid w:val="003C7FD7"/>
    <w:rsid w:val="003D0CA5"/>
    <w:rsid w:val="003E57AE"/>
    <w:rsid w:val="00417CB4"/>
    <w:rsid w:val="004238AF"/>
    <w:rsid w:val="00427CD9"/>
    <w:rsid w:val="00431C82"/>
    <w:rsid w:val="00456898"/>
    <w:rsid w:val="00457355"/>
    <w:rsid w:val="00475DFB"/>
    <w:rsid w:val="004A1EFD"/>
    <w:rsid w:val="004A62D9"/>
    <w:rsid w:val="004C4E3C"/>
    <w:rsid w:val="004C649F"/>
    <w:rsid w:val="004D5E57"/>
    <w:rsid w:val="005016E3"/>
    <w:rsid w:val="00510AF4"/>
    <w:rsid w:val="005268E2"/>
    <w:rsid w:val="0052701C"/>
    <w:rsid w:val="00546FB0"/>
    <w:rsid w:val="005602D2"/>
    <w:rsid w:val="00562D9D"/>
    <w:rsid w:val="0057181D"/>
    <w:rsid w:val="00575F4E"/>
    <w:rsid w:val="00584764"/>
    <w:rsid w:val="00594091"/>
    <w:rsid w:val="005B215F"/>
    <w:rsid w:val="005B4EF2"/>
    <w:rsid w:val="005C6D61"/>
    <w:rsid w:val="005D1703"/>
    <w:rsid w:val="005D60AB"/>
    <w:rsid w:val="005E386D"/>
    <w:rsid w:val="005E42E7"/>
    <w:rsid w:val="005F0544"/>
    <w:rsid w:val="00612E85"/>
    <w:rsid w:val="006267A6"/>
    <w:rsid w:val="006411F6"/>
    <w:rsid w:val="00646646"/>
    <w:rsid w:val="006471D3"/>
    <w:rsid w:val="00672738"/>
    <w:rsid w:val="00673A0A"/>
    <w:rsid w:val="006D2D7D"/>
    <w:rsid w:val="006D76A3"/>
    <w:rsid w:val="006F155D"/>
    <w:rsid w:val="00703438"/>
    <w:rsid w:val="00712FD8"/>
    <w:rsid w:val="00722F27"/>
    <w:rsid w:val="007475E7"/>
    <w:rsid w:val="00756C90"/>
    <w:rsid w:val="007911F3"/>
    <w:rsid w:val="007A240A"/>
    <w:rsid w:val="007C5C34"/>
    <w:rsid w:val="007C6F16"/>
    <w:rsid w:val="007C78E2"/>
    <w:rsid w:val="007D3BC6"/>
    <w:rsid w:val="00802AA0"/>
    <w:rsid w:val="00802EA5"/>
    <w:rsid w:val="00804C9B"/>
    <w:rsid w:val="00852D9D"/>
    <w:rsid w:val="008A4CB9"/>
    <w:rsid w:val="008B0651"/>
    <w:rsid w:val="008B0B90"/>
    <w:rsid w:val="008E32B0"/>
    <w:rsid w:val="008E366F"/>
    <w:rsid w:val="008F042D"/>
    <w:rsid w:val="00901181"/>
    <w:rsid w:val="0090504B"/>
    <w:rsid w:val="00922690"/>
    <w:rsid w:val="009259B0"/>
    <w:rsid w:val="00935242"/>
    <w:rsid w:val="0094353D"/>
    <w:rsid w:val="00951DEF"/>
    <w:rsid w:val="00953019"/>
    <w:rsid w:val="00953A82"/>
    <w:rsid w:val="00955625"/>
    <w:rsid w:val="009574D8"/>
    <w:rsid w:val="009654AD"/>
    <w:rsid w:val="009831E6"/>
    <w:rsid w:val="009B282E"/>
    <w:rsid w:val="009C6D0D"/>
    <w:rsid w:val="009D0C31"/>
    <w:rsid w:val="009D381C"/>
    <w:rsid w:val="009E3DC0"/>
    <w:rsid w:val="009F70CA"/>
    <w:rsid w:val="00A075AF"/>
    <w:rsid w:val="00A15519"/>
    <w:rsid w:val="00A21C18"/>
    <w:rsid w:val="00A43B11"/>
    <w:rsid w:val="00A76B19"/>
    <w:rsid w:val="00A9429F"/>
    <w:rsid w:val="00AA14C7"/>
    <w:rsid w:val="00AE5AD2"/>
    <w:rsid w:val="00B0021A"/>
    <w:rsid w:val="00B12B75"/>
    <w:rsid w:val="00B13D8A"/>
    <w:rsid w:val="00B15905"/>
    <w:rsid w:val="00B33712"/>
    <w:rsid w:val="00B35C64"/>
    <w:rsid w:val="00B41A7F"/>
    <w:rsid w:val="00B50743"/>
    <w:rsid w:val="00B67D84"/>
    <w:rsid w:val="00B729C6"/>
    <w:rsid w:val="00B74BAC"/>
    <w:rsid w:val="00B84838"/>
    <w:rsid w:val="00B93786"/>
    <w:rsid w:val="00BA4137"/>
    <w:rsid w:val="00BB4BC5"/>
    <w:rsid w:val="00BD11F8"/>
    <w:rsid w:val="00BD1DCA"/>
    <w:rsid w:val="00C06171"/>
    <w:rsid w:val="00C22FA8"/>
    <w:rsid w:val="00C375D0"/>
    <w:rsid w:val="00C638D1"/>
    <w:rsid w:val="00CD0F5B"/>
    <w:rsid w:val="00CE41A8"/>
    <w:rsid w:val="00D17435"/>
    <w:rsid w:val="00D27B78"/>
    <w:rsid w:val="00D30D84"/>
    <w:rsid w:val="00D67543"/>
    <w:rsid w:val="00D72A23"/>
    <w:rsid w:val="00D72E7E"/>
    <w:rsid w:val="00D9242A"/>
    <w:rsid w:val="00DA5162"/>
    <w:rsid w:val="00DA7008"/>
    <w:rsid w:val="00DA77A7"/>
    <w:rsid w:val="00DB49F7"/>
    <w:rsid w:val="00DE17F1"/>
    <w:rsid w:val="00DF6BDA"/>
    <w:rsid w:val="00E10131"/>
    <w:rsid w:val="00E110D1"/>
    <w:rsid w:val="00E156F0"/>
    <w:rsid w:val="00E16276"/>
    <w:rsid w:val="00E613BA"/>
    <w:rsid w:val="00E63605"/>
    <w:rsid w:val="00E77D7E"/>
    <w:rsid w:val="00E84462"/>
    <w:rsid w:val="00E970A0"/>
    <w:rsid w:val="00EB400E"/>
    <w:rsid w:val="00ED3315"/>
    <w:rsid w:val="00EE4BDD"/>
    <w:rsid w:val="00EF31BA"/>
    <w:rsid w:val="00EF76E0"/>
    <w:rsid w:val="00F1363A"/>
    <w:rsid w:val="00F1489B"/>
    <w:rsid w:val="00F20A2D"/>
    <w:rsid w:val="00F318D9"/>
    <w:rsid w:val="00F36599"/>
    <w:rsid w:val="00F41E86"/>
    <w:rsid w:val="00F44DA2"/>
    <w:rsid w:val="00F47B72"/>
    <w:rsid w:val="00F82A65"/>
    <w:rsid w:val="00F831AA"/>
    <w:rsid w:val="00F90C97"/>
    <w:rsid w:val="00F956D2"/>
    <w:rsid w:val="00F96004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B8AD"/>
  <w15:docId w15:val="{F12DC5E8-D6A6-442B-BE72-5859E209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8AF"/>
  </w:style>
  <w:style w:type="paragraph" w:styleId="Nagwek1">
    <w:name w:val="heading 1"/>
    <w:basedOn w:val="Normalny"/>
    <w:next w:val="Normalny"/>
    <w:link w:val="Nagwek1Znak"/>
    <w:uiPriority w:val="9"/>
    <w:qFormat/>
    <w:rsid w:val="00F90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0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7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764"/>
  </w:style>
  <w:style w:type="paragraph" w:styleId="Stopka">
    <w:name w:val="footer"/>
    <w:basedOn w:val="Normalny"/>
    <w:link w:val="StopkaZnak"/>
    <w:uiPriority w:val="99"/>
    <w:unhideWhenUsed/>
    <w:rsid w:val="0058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764"/>
  </w:style>
  <w:style w:type="paragraph" w:customStyle="1" w:styleId="Standard">
    <w:name w:val="Standard"/>
    <w:rsid w:val="005C6D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1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1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56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6F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90C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0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975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789">
                  <w:marLeft w:val="0"/>
                  <w:marRight w:val="0"/>
                  <w:marTop w:val="0"/>
                  <w:marBottom w:val="300"/>
                  <w:divBdr>
                    <w:top w:val="single" w:sz="6" w:space="11" w:color="CF3838"/>
                    <w:left w:val="single" w:sz="6" w:space="8" w:color="CF3838"/>
                    <w:bottom w:val="single" w:sz="6" w:space="11" w:color="CF3838"/>
                    <w:right w:val="single" w:sz="6" w:space="8" w:color="CF3838"/>
                  </w:divBdr>
                  <w:divsChild>
                    <w:div w:id="2455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8912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28469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</w:div>
                      </w:divsChild>
                    </w:div>
                    <w:div w:id="17709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4344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463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51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573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768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249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653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Jagna Ambroziak</cp:lastModifiedBy>
  <cp:revision>2</cp:revision>
  <cp:lastPrinted>2025-01-21T12:53:00Z</cp:lastPrinted>
  <dcterms:created xsi:type="dcterms:W3CDTF">2025-07-17T11:52:00Z</dcterms:created>
  <dcterms:modified xsi:type="dcterms:W3CDTF">2025-07-17T11:52:00Z</dcterms:modified>
</cp:coreProperties>
</file>